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X="-576" w:tblpY="1651"/>
        <w:tblW w:w="5593" w:type="pct"/>
        <w:tblLook w:val="0020"/>
      </w:tblPr>
      <w:tblGrid>
        <w:gridCol w:w="741"/>
        <w:gridCol w:w="1167"/>
        <w:gridCol w:w="701"/>
        <w:gridCol w:w="1279"/>
        <w:gridCol w:w="900"/>
        <w:gridCol w:w="5924"/>
      </w:tblGrid>
      <w:tr w:rsidR="00C06906" w:rsidRPr="00DF3C90" w:rsidTr="00A05463">
        <w:trPr>
          <w:cnfStyle w:val="100000000000"/>
          <w:trHeight w:val="288"/>
        </w:trPr>
        <w:tc>
          <w:tcPr>
            <w:cnfStyle w:val="000010000000"/>
            <w:tcW w:w="346" w:type="pct"/>
          </w:tcPr>
          <w:p w:rsidR="00C06906" w:rsidRPr="005C558B" w:rsidRDefault="00C06906" w:rsidP="00A0546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545" w:type="pct"/>
          </w:tcPr>
          <w:p w:rsidR="00C06906" w:rsidRPr="005C558B" w:rsidRDefault="00C06906" w:rsidP="00A0546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327" w:type="pct"/>
          </w:tcPr>
          <w:p w:rsidR="00C06906" w:rsidRPr="005C558B" w:rsidRDefault="00C06906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597" w:type="pct"/>
          </w:tcPr>
          <w:p w:rsidR="00C06906" w:rsidRPr="005C558B" w:rsidRDefault="00C06906" w:rsidP="00A05463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420" w:type="pct"/>
          </w:tcPr>
          <w:p w:rsidR="00C06906" w:rsidRPr="005C558B" w:rsidRDefault="00C06906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2765" w:type="pct"/>
            <w:vAlign w:val="center"/>
          </w:tcPr>
          <w:p w:rsidR="00C06906" w:rsidRPr="00DF3C90" w:rsidRDefault="00C06906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2A3DCC" w:rsidRPr="00DF3C90" w:rsidTr="00A05463">
        <w:trPr>
          <w:cnfStyle w:val="000000100000"/>
          <w:trHeight w:val="584"/>
        </w:trPr>
        <w:tc>
          <w:tcPr>
            <w:cnfStyle w:val="000010000000"/>
            <w:tcW w:w="346" w:type="pct"/>
            <w:vMerge w:val="restart"/>
          </w:tcPr>
          <w:p w:rsidR="002A3DCC" w:rsidRDefault="002A3DCC" w:rsidP="00A05463">
            <w:r w:rsidRPr="00276916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CURR 514</w:t>
            </w: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 xml:space="preserve">GLOBAL </w:t>
            </w: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Pr="00D22D4B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2A3DCC" w:rsidRPr="00DF3C90" w:rsidRDefault="002A3DCC" w:rsidP="00A0546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4A561D">
              <w:rPr>
                <w:sz w:val="20"/>
                <w:szCs w:val="20"/>
              </w:rPr>
              <w:t>Curriculum Analysis Project</w:t>
            </w:r>
          </w:p>
        </w:tc>
      </w:tr>
      <w:tr w:rsidR="002A3DCC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555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555"/>
        </w:trPr>
        <w:tc>
          <w:tcPr>
            <w:cnfStyle w:val="000010000000"/>
            <w:tcW w:w="5000" w:type="pct"/>
            <w:gridSpan w:val="6"/>
          </w:tcPr>
          <w:p w:rsidR="002A3DCC" w:rsidRPr="00DF3C90" w:rsidRDefault="002A3DCC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*Montgomery classes</w:t>
            </w:r>
          </w:p>
        </w:tc>
      </w:tr>
      <w:tr w:rsidR="002A3DCC" w:rsidRPr="00DF3C90" w:rsidTr="00A05463">
        <w:trPr>
          <w:cnfStyle w:val="000000100000"/>
          <w:trHeight w:val="432"/>
        </w:trPr>
        <w:tc>
          <w:tcPr>
            <w:cnfStyle w:val="000010000000"/>
            <w:tcW w:w="346" w:type="pct"/>
            <w:vMerge w:val="restart"/>
          </w:tcPr>
          <w:p w:rsidR="002A3DCC" w:rsidRDefault="002A3DCC" w:rsidP="00A05463">
            <w:r w:rsidRPr="00276916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2A3DCC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EDAD 525</w:t>
            </w: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 xml:space="preserve">GLOBAL </w:t>
            </w: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A3DCC" w:rsidRPr="00D22D4B" w:rsidRDefault="002A3DC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2A3DCC" w:rsidRPr="00DF3C90" w:rsidRDefault="002A3DCC" w:rsidP="00A0546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4A561D">
              <w:rPr>
                <w:sz w:val="20"/>
                <w:szCs w:val="20"/>
              </w:rPr>
              <w:t>Leadership Platform</w:t>
            </w:r>
          </w:p>
        </w:tc>
      </w:tr>
      <w:tr w:rsidR="002A3DCC" w:rsidRPr="00DF3C90" w:rsidTr="00A05463">
        <w:trPr>
          <w:trHeight w:val="432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432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trHeight w:val="432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DCC" w:rsidRPr="00DF3C90" w:rsidTr="00A05463">
        <w:trPr>
          <w:cnfStyle w:val="000000100000"/>
          <w:trHeight w:val="432"/>
        </w:trPr>
        <w:tc>
          <w:tcPr>
            <w:cnfStyle w:val="000010000000"/>
            <w:tcW w:w="346" w:type="pct"/>
            <w:vMerge/>
          </w:tcPr>
          <w:p w:rsidR="002A3DCC" w:rsidRPr="005C558B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A3DCC" w:rsidRPr="00D22D4B" w:rsidRDefault="002A3DC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A3DCC" w:rsidRPr="00F4387C" w:rsidRDefault="002A3DC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A3DCC" w:rsidRDefault="002A3DCC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A3DCC" w:rsidRPr="00DF3C90" w:rsidRDefault="002A3DCC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 w:val="restart"/>
          </w:tcPr>
          <w:p w:rsidR="00A05463" w:rsidRDefault="00A05463" w:rsidP="00A05463">
            <w:r w:rsidRPr="00276916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A05463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EDAD 530</w:t>
            </w: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4A561D">
              <w:rPr>
                <w:sz w:val="20"/>
                <w:szCs w:val="20"/>
              </w:rPr>
              <w:t>Self-Directed Learning Project</w:t>
            </w: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 w:val="restart"/>
          </w:tcPr>
          <w:p w:rsidR="00A05463" w:rsidRDefault="00A05463" w:rsidP="00A05463">
            <w:r w:rsidRPr="00276916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A05463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EDAD 572</w:t>
            </w: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Pr="00D22D4B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4A561D">
              <w:rPr>
                <w:sz w:val="20"/>
                <w:szCs w:val="20"/>
              </w:rPr>
              <w:t>Policy Alignment Paper</w:t>
            </w: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84"/>
        </w:trPr>
        <w:tc>
          <w:tcPr>
            <w:cnfStyle w:val="000010000000"/>
            <w:tcW w:w="346" w:type="pct"/>
            <w:vMerge w:val="restart"/>
          </w:tcPr>
          <w:p w:rsidR="00A05463" w:rsidRDefault="00A05463" w:rsidP="00A05463">
            <w:r w:rsidRPr="00276916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A05463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EDAD 617</w:t>
            </w: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A05463" w:rsidRDefault="00A05463" w:rsidP="00A05463">
            <w:pPr>
              <w:numPr>
                <w:ilvl w:val="0"/>
                <w:numId w:val="4"/>
              </w:numPr>
              <w:spacing w:line="240" w:lineRule="auto"/>
              <w:ind w:left="252" w:hanging="180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Leadership Platform</w:t>
            </w:r>
          </w:p>
          <w:p w:rsidR="00A05463" w:rsidRPr="00A1236B" w:rsidRDefault="00A05463" w:rsidP="00A05463">
            <w:pPr>
              <w:numPr>
                <w:ilvl w:val="0"/>
                <w:numId w:val="4"/>
              </w:numPr>
              <w:spacing w:line="240" w:lineRule="auto"/>
              <w:ind w:left="252" w:hanging="180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A1236B">
              <w:rPr>
                <w:sz w:val="20"/>
                <w:szCs w:val="20"/>
              </w:rPr>
              <w:t>Data Room Project</w:t>
            </w:r>
          </w:p>
        </w:tc>
      </w:tr>
      <w:tr w:rsidR="00A05463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15603" w:rsidRPr="00DF3C90" w:rsidTr="00A05463">
        <w:trPr>
          <w:cnfStyle w:val="000000100000"/>
          <w:trHeight w:val="755"/>
        </w:trPr>
        <w:tc>
          <w:tcPr>
            <w:cnfStyle w:val="000010000000"/>
            <w:tcW w:w="346" w:type="pct"/>
            <w:vMerge w:val="restart"/>
          </w:tcPr>
          <w:p w:rsidR="00815603" w:rsidRDefault="00815603" w:rsidP="00A05463">
            <w:r w:rsidRPr="00276916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815603" w:rsidRDefault="0081560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EDAD 688</w:t>
            </w: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6E1F67" w:rsidRDefault="006E1F67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Pr="00D22D4B" w:rsidRDefault="0081560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A1236B" w:rsidRDefault="00A1236B" w:rsidP="00A05463">
            <w:pPr>
              <w:numPr>
                <w:ilvl w:val="0"/>
                <w:numId w:val="4"/>
              </w:numPr>
              <w:spacing w:line="240" w:lineRule="auto"/>
              <w:ind w:left="252" w:hanging="180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The Common Plan</w:t>
            </w:r>
          </w:p>
          <w:p w:rsidR="00815603" w:rsidRPr="00A1236B" w:rsidRDefault="00A1236B" w:rsidP="00A05463">
            <w:pPr>
              <w:numPr>
                <w:ilvl w:val="0"/>
                <w:numId w:val="4"/>
              </w:numPr>
              <w:spacing w:line="240" w:lineRule="auto"/>
              <w:ind w:left="252" w:hanging="180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A1236B">
              <w:rPr>
                <w:sz w:val="20"/>
                <w:szCs w:val="20"/>
              </w:rPr>
              <w:t>The Personalized Plan</w:t>
            </w:r>
          </w:p>
        </w:tc>
      </w:tr>
      <w:tr w:rsidR="00C70DD3" w:rsidRPr="00DF3C90" w:rsidTr="00A05463">
        <w:trPr>
          <w:trHeight w:val="756"/>
        </w:trPr>
        <w:tc>
          <w:tcPr>
            <w:cnfStyle w:val="000010000000"/>
            <w:tcW w:w="346" w:type="pct"/>
            <w:vMerge/>
          </w:tcPr>
          <w:p w:rsidR="00C70DD3" w:rsidRPr="005C558B" w:rsidRDefault="00C70DD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70DD3" w:rsidRPr="00D22D4B" w:rsidRDefault="00C70DD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70DD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70DD3" w:rsidRPr="00F4387C" w:rsidRDefault="00C70DD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70DD3" w:rsidRPr="00F4387C" w:rsidRDefault="00C70DD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70DD3" w:rsidRPr="00DF3C90" w:rsidRDefault="00C70DD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70DD3" w:rsidRPr="00DF3C90" w:rsidTr="00A05463">
        <w:trPr>
          <w:cnfStyle w:val="000000100000"/>
          <w:trHeight w:val="756"/>
        </w:trPr>
        <w:tc>
          <w:tcPr>
            <w:cnfStyle w:val="000010000000"/>
            <w:tcW w:w="346" w:type="pct"/>
            <w:vMerge/>
          </w:tcPr>
          <w:p w:rsidR="00C70DD3" w:rsidRPr="005C558B" w:rsidRDefault="00C70DD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70DD3" w:rsidRPr="00D22D4B" w:rsidRDefault="00C70DD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70DD3" w:rsidRPr="00F4387C" w:rsidRDefault="00C70DD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70DD3" w:rsidRPr="00F4387C" w:rsidRDefault="00C70DD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70DD3" w:rsidRPr="00F4387C" w:rsidRDefault="00C70DD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70DD3" w:rsidRPr="00DF3C90" w:rsidRDefault="00C70DD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 w:val="restart"/>
          </w:tcPr>
          <w:p w:rsidR="00A05463" w:rsidRDefault="00A05463" w:rsidP="00A05463">
            <w:r w:rsidRPr="00ED53AC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A05463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EDFN 508</w:t>
            </w:r>
          </w:p>
          <w:p w:rsidR="00A05463" w:rsidRDefault="00A0546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A05463" w:rsidRPr="00A1236B" w:rsidRDefault="00A05463" w:rsidP="00A05463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A1236B">
              <w:rPr>
                <w:sz w:val="20"/>
                <w:szCs w:val="20"/>
              </w:rPr>
              <w:t>Research Proposal</w:t>
            </w:r>
          </w:p>
          <w:p w:rsidR="00A05463" w:rsidRPr="00A1236B" w:rsidRDefault="00A05463" w:rsidP="00A05463">
            <w:pPr>
              <w:ind w:left="7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56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560"/>
        </w:trPr>
        <w:tc>
          <w:tcPr>
            <w:cnfStyle w:val="000010000000"/>
            <w:tcW w:w="5000" w:type="pct"/>
            <w:gridSpan w:val="6"/>
          </w:tcPr>
          <w:p w:rsidR="00A05463" w:rsidRPr="00DF3C90" w:rsidRDefault="00A05463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*Montgomery classes</w:t>
            </w:r>
          </w:p>
        </w:tc>
      </w:tr>
      <w:tr w:rsidR="00815603" w:rsidRPr="00DF3C90" w:rsidTr="00A05463">
        <w:trPr>
          <w:trHeight w:val="670"/>
        </w:trPr>
        <w:tc>
          <w:tcPr>
            <w:cnfStyle w:val="000010000000"/>
            <w:tcW w:w="346" w:type="pct"/>
            <w:vMerge w:val="restart"/>
          </w:tcPr>
          <w:p w:rsidR="00815603" w:rsidRDefault="00815603" w:rsidP="00A05463">
            <w:r w:rsidRPr="00ED53AC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815603" w:rsidRDefault="0081560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EDUC 513</w:t>
            </w: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Pr="00D22D4B" w:rsidRDefault="0081560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815603" w:rsidRPr="00DF3C90" w:rsidRDefault="006E1F67" w:rsidP="00A05463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EDUC 513 Collaboration Project</w:t>
            </w:r>
          </w:p>
        </w:tc>
      </w:tr>
      <w:tr w:rsidR="00C166F0" w:rsidRPr="00DF3C90" w:rsidTr="00A05463">
        <w:trPr>
          <w:cnfStyle w:val="000000100000"/>
          <w:trHeight w:val="670"/>
        </w:trPr>
        <w:tc>
          <w:tcPr>
            <w:cnfStyle w:val="000010000000"/>
            <w:tcW w:w="346" w:type="pct"/>
            <w:vMerge/>
          </w:tcPr>
          <w:p w:rsidR="00C166F0" w:rsidRPr="005C558B" w:rsidRDefault="00C166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166F0" w:rsidRPr="00D22D4B" w:rsidRDefault="00C166F0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166F0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166F0" w:rsidRPr="00F4387C" w:rsidRDefault="00C166F0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166F0" w:rsidRPr="00F4387C" w:rsidRDefault="00C166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166F0" w:rsidRPr="00DF3C90" w:rsidRDefault="00C166F0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166F0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C166F0" w:rsidRPr="005C558B" w:rsidRDefault="00C166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166F0" w:rsidRPr="00D22D4B" w:rsidRDefault="00C166F0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166F0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166F0" w:rsidRPr="00F4387C" w:rsidRDefault="00C166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166F0" w:rsidRDefault="00C166F0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A05463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166F0" w:rsidRPr="00DF3C90" w:rsidRDefault="00C166F0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670"/>
        </w:trPr>
        <w:tc>
          <w:tcPr>
            <w:cnfStyle w:val="000010000000"/>
            <w:tcW w:w="346" w:type="pct"/>
            <w:vMerge w:val="restart"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ELEM 663</w:t>
            </w: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Default="00A0546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Lesson Plan-1</w:t>
            </w:r>
          </w:p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Elementary  Education Program Specific Assessment-Final</w:t>
            </w:r>
          </w:p>
        </w:tc>
      </w:tr>
      <w:tr w:rsidR="00A05463" w:rsidRPr="00DF3C90" w:rsidTr="00A05463">
        <w:trPr>
          <w:trHeight w:val="670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DF3C90" w:rsidRDefault="00A0546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A05463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A05463" w:rsidRPr="005C558B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A05463" w:rsidRPr="00D22D4B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A05463" w:rsidRPr="00F4387C" w:rsidRDefault="00A0546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A05463" w:rsidRPr="00A05463" w:rsidRDefault="00A05463" w:rsidP="00A05463">
            <w:pPr>
              <w:ind w:left="36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ind w:left="39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9E01F0">
        <w:trPr>
          <w:cnfStyle w:val="000000100000"/>
          <w:trHeight w:val="671"/>
        </w:trPr>
        <w:tc>
          <w:tcPr>
            <w:cnfStyle w:val="000010000000"/>
            <w:tcW w:w="5000" w:type="pct"/>
            <w:gridSpan w:val="6"/>
          </w:tcPr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*Montgomery classes</w:t>
            </w: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9E01F0" w:rsidRPr="00DF3C90" w:rsidRDefault="009E01F0" w:rsidP="00A05463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760"/>
        </w:trPr>
        <w:tc>
          <w:tcPr>
            <w:cnfStyle w:val="000010000000"/>
            <w:tcW w:w="346" w:type="pct"/>
            <w:vMerge w:val="restart"/>
          </w:tcPr>
          <w:p w:rsidR="009E01F0" w:rsidRPr="005C558B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9E01F0" w:rsidRDefault="009E01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ELEM 694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D22D4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E01F0" w:rsidRDefault="009E01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SCED 694</w:t>
            </w:r>
          </w:p>
          <w:p w:rsidR="009E01F0" w:rsidRPr="00D22D4B" w:rsidRDefault="009E01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(cross-listed)</w:t>
            </w:r>
          </w:p>
          <w:p w:rsidR="009E01F0" w:rsidRDefault="009E01F0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 xml:space="preserve">GLOBAL </w:t>
            </w:r>
          </w:p>
          <w:p w:rsidR="009E01F0" w:rsidRDefault="009E01F0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9E01F0" w:rsidRDefault="009E01F0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9E01F0" w:rsidRPr="00D22D4B" w:rsidRDefault="009E01F0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9E01F0" w:rsidRPr="00D22D4B" w:rsidRDefault="009E01F0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9E01F0" w:rsidRPr="00DF3C90" w:rsidRDefault="009E01F0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Lesson Plan-1</w:t>
            </w:r>
          </w:p>
          <w:p w:rsidR="009E01F0" w:rsidRPr="00DF3C90" w:rsidRDefault="009E01F0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9E01F0" w:rsidRPr="00DF3C90" w:rsidRDefault="009E01F0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9E01F0" w:rsidRPr="00DF3C90" w:rsidRDefault="009E01F0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Elementary  Education Program Specific Assessment-Final</w:t>
            </w:r>
          </w:p>
        </w:tc>
      </w:tr>
      <w:tr w:rsidR="009E01F0" w:rsidRPr="00DF3C90" w:rsidTr="00A05463">
        <w:trPr>
          <w:cnfStyle w:val="000000100000"/>
          <w:trHeight w:val="760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760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cnfStyle w:val="000000100000"/>
          <w:trHeight w:val="760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760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cnfStyle w:val="000000100000"/>
          <w:trHeight w:val="760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9E01F0" w:rsidRPr="00DF3C90" w:rsidTr="00A05463">
        <w:trPr>
          <w:trHeight w:val="760"/>
        </w:trPr>
        <w:tc>
          <w:tcPr>
            <w:cnfStyle w:val="000010000000"/>
            <w:tcW w:w="346" w:type="pct"/>
            <w:vMerge/>
          </w:tcPr>
          <w:p w:rsidR="009E01F0" w:rsidRPr="005C558B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9E01F0" w:rsidRPr="00D22D4B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9E01F0" w:rsidRPr="00F4387C" w:rsidRDefault="009E01F0" w:rsidP="009E01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9E01F0" w:rsidRPr="00DF3C90" w:rsidRDefault="009E01F0" w:rsidP="009E01F0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F734A" w:rsidRPr="00DF3C90" w:rsidTr="00A05463">
        <w:trPr>
          <w:cnfStyle w:val="000000100000"/>
          <w:trHeight w:val="740"/>
        </w:trPr>
        <w:tc>
          <w:tcPr>
            <w:cnfStyle w:val="000010000000"/>
            <w:tcW w:w="346" w:type="pct"/>
            <w:vMerge w:val="restart"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BF734A" w:rsidRPr="00D22D4B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ELEM 695</w:t>
            </w:r>
          </w:p>
          <w:p w:rsidR="00BF734A" w:rsidRPr="00D22D4B" w:rsidRDefault="00BF734A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Written Unit Rubric</w:t>
            </w:r>
          </w:p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 xml:space="preserve">ELE/ECE Topic Reflections </w:t>
            </w:r>
          </w:p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Interview Portfolio Rubric for Elementary MAT</w:t>
            </w:r>
          </w:p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Teaching Performance Assessment-Midterm-Pedagogical Supervisor</w:t>
            </w:r>
          </w:p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 xml:space="preserve">Teaching Performance Assessment-Final-Pedagogical Supervisor </w:t>
            </w:r>
          </w:p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Elementary  Education Program Specific Assessment-Final</w:t>
            </w:r>
          </w:p>
        </w:tc>
      </w:tr>
      <w:tr w:rsidR="00BF734A" w:rsidRPr="00DF3C90" w:rsidTr="00A05463">
        <w:trPr>
          <w:trHeight w:val="740"/>
        </w:trPr>
        <w:tc>
          <w:tcPr>
            <w:cnfStyle w:val="000010000000"/>
            <w:tcW w:w="346" w:type="pct"/>
            <w:vMerge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BF734A" w:rsidRPr="00D22D4B" w:rsidRDefault="00BF734A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BF734A" w:rsidRPr="00F4387C" w:rsidRDefault="00BF734A" w:rsidP="00BF73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F734A" w:rsidRPr="00DF3C90" w:rsidTr="00A05463">
        <w:trPr>
          <w:cnfStyle w:val="000000100000"/>
          <w:trHeight w:val="740"/>
        </w:trPr>
        <w:tc>
          <w:tcPr>
            <w:cnfStyle w:val="000010000000"/>
            <w:tcW w:w="346" w:type="pct"/>
            <w:vMerge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BF734A" w:rsidRPr="00D22D4B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F734A" w:rsidRPr="00DF3C90" w:rsidTr="00A05463">
        <w:trPr>
          <w:trHeight w:val="740"/>
        </w:trPr>
        <w:tc>
          <w:tcPr>
            <w:cnfStyle w:val="000010000000"/>
            <w:tcW w:w="346" w:type="pct"/>
            <w:vMerge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BF734A" w:rsidRPr="00D22D4B" w:rsidRDefault="00BF734A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BF734A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F734A" w:rsidRPr="00DF3C90" w:rsidTr="00A05463">
        <w:trPr>
          <w:cnfStyle w:val="000000100000"/>
          <w:trHeight w:val="740"/>
        </w:trPr>
        <w:tc>
          <w:tcPr>
            <w:cnfStyle w:val="000010000000"/>
            <w:tcW w:w="346" w:type="pct"/>
            <w:vMerge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BF734A" w:rsidRPr="00D22D4B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BF734A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F734A" w:rsidRPr="00DF3C90" w:rsidTr="00A05463">
        <w:trPr>
          <w:trHeight w:val="740"/>
        </w:trPr>
        <w:tc>
          <w:tcPr>
            <w:cnfStyle w:val="000010000000"/>
            <w:tcW w:w="346" w:type="pct"/>
            <w:vMerge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BF734A" w:rsidRPr="00D22D4B" w:rsidRDefault="00BF734A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BF734A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F734A" w:rsidRPr="00DF3C90" w:rsidTr="00A05463">
        <w:trPr>
          <w:cnfStyle w:val="000000100000"/>
          <w:trHeight w:val="740"/>
        </w:trPr>
        <w:tc>
          <w:tcPr>
            <w:cnfStyle w:val="000010000000"/>
            <w:tcW w:w="346" w:type="pct"/>
            <w:vMerge/>
          </w:tcPr>
          <w:p w:rsidR="00BF734A" w:rsidRPr="005C558B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BF734A" w:rsidRPr="00D22D4B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BF734A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BF734A" w:rsidRPr="00F4387C" w:rsidRDefault="00BF734A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BF734A" w:rsidRDefault="00BF734A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BF734A" w:rsidRPr="00DF3C90" w:rsidRDefault="00BF734A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0"/>
        </w:trPr>
        <w:tc>
          <w:tcPr>
            <w:cnfStyle w:val="000010000000"/>
            <w:tcW w:w="346" w:type="pct"/>
            <w:vMerge w:val="restart"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FD3F6F" w:rsidRPr="00D22D4B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EPSY 523</w:t>
            </w:r>
          </w:p>
          <w:p w:rsidR="00FD3F6F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FD3F6F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FD3F6F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FD3F6F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FD3F6F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FD3F6F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FD3F6F" w:rsidRPr="00D22D4B" w:rsidRDefault="00FD3F6F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F3C90">
              <w:rPr>
                <w:rFonts w:ascii="Calibri" w:hAnsi="Calibri"/>
                <w:sz w:val="20"/>
                <w:szCs w:val="20"/>
              </w:rPr>
              <w:t>EPSY 523 Child &amp; Adolescent Development Exam Rubric</w:t>
            </w:r>
          </w:p>
        </w:tc>
      </w:tr>
      <w:tr w:rsidR="00FD3F6F" w:rsidRPr="00DF3C90" w:rsidTr="00A05463">
        <w:trPr>
          <w:cnfStyle w:val="000000100000"/>
          <w:trHeight w:val="670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FD3F6F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FD3F6F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FD3F6F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FD3F6F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FD3F6F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FD3F6F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FD3F6F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FD3F6F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FD3F6F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FD3F6F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A05463">
        <w:trPr>
          <w:trHeight w:val="671"/>
        </w:trPr>
        <w:tc>
          <w:tcPr>
            <w:cnfStyle w:val="000010000000"/>
            <w:tcW w:w="346" w:type="pct"/>
            <w:vMerge/>
          </w:tcPr>
          <w:p w:rsidR="00FD3F6F" w:rsidRPr="005C558B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FD3F6F" w:rsidRPr="00D22D4B" w:rsidRDefault="00FD3F6F" w:rsidP="00FD3F6F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FD3F6F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FD3F6F" w:rsidRPr="00F4387C" w:rsidRDefault="00FD3F6F" w:rsidP="00FD3F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FD3F6F" w:rsidRPr="00DF3C90" w:rsidRDefault="00FD3F6F" w:rsidP="00FD3F6F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D3F6F" w:rsidRPr="00DF3C90" w:rsidTr="00FD3F6F">
        <w:trPr>
          <w:cnfStyle w:val="000000100000"/>
          <w:trHeight w:val="671"/>
        </w:trPr>
        <w:tc>
          <w:tcPr>
            <w:cnfStyle w:val="000010000000"/>
            <w:tcW w:w="5000" w:type="pct"/>
            <w:gridSpan w:val="6"/>
          </w:tcPr>
          <w:p w:rsidR="00FD3F6F" w:rsidRDefault="00FD3F6F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*Montgomery classes</w:t>
            </w:r>
          </w:p>
          <w:p w:rsidR="00FD3F6F" w:rsidRDefault="00FD3F6F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6B4932" w:rsidRPr="00DF3C90" w:rsidRDefault="006B4932" w:rsidP="00FD3F6F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trHeight w:val="584"/>
        </w:trPr>
        <w:tc>
          <w:tcPr>
            <w:cnfStyle w:val="000010000000"/>
            <w:tcW w:w="346" w:type="pct"/>
            <w:vMerge w:val="restart"/>
          </w:tcPr>
          <w:p w:rsidR="006B4932" w:rsidRDefault="006B4932" w:rsidP="00A05463">
            <w:r w:rsidRPr="00457E25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6B4932" w:rsidRDefault="006B4932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ESLM 525</w:t>
            </w:r>
          </w:p>
          <w:p w:rsidR="006B4932" w:rsidRDefault="006B4932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6B4932" w:rsidRDefault="006B4932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6B4932" w:rsidRDefault="006B4932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6B4932" w:rsidRDefault="006B4932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6B4932" w:rsidRDefault="006B4932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6B4932" w:rsidRPr="00D22D4B" w:rsidRDefault="006B4932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6B4932" w:rsidRPr="00DF3C90" w:rsidRDefault="006B4932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525 Philosophy of Teaching Essay</w:t>
            </w:r>
          </w:p>
        </w:tc>
      </w:tr>
      <w:tr w:rsidR="006B4932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6B4932" w:rsidRPr="005C558B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6B4932" w:rsidRPr="00D22D4B" w:rsidRDefault="006B4932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6B4932" w:rsidRPr="005C558B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6B4932" w:rsidRPr="00D22D4B" w:rsidRDefault="006B4932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</w:tcPr>
          <w:p w:rsidR="006B4932" w:rsidRPr="005C558B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6B4932" w:rsidRPr="00D22D4B" w:rsidRDefault="006B4932" w:rsidP="006B493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6B4932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trHeight w:val="585"/>
        </w:trPr>
        <w:tc>
          <w:tcPr>
            <w:cnfStyle w:val="000010000000"/>
            <w:tcW w:w="346" w:type="pct"/>
          </w:tcPr>
          <w:p w:rsidR="006B4932" w:rsidRPr="005C558B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6B4932" w:rsidRPr="00D22D4B" w:rsidRDefault="006B4932" w:rsidP="006B493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6B4932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</w:tcPr>
          <w:p w:rsidR="006B4932" w:rsidRPr="005C558B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6B4932" w:rsidRPr="00D22D4B" w:rsidRDefault="006B4932" w:rsidP="006B493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6B4932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trHeight w:val="585"/>
        </w:trPr>
        <w:tc>
          <w:tcPr>
            <w:cnfStyle w:val="000010000000"/>
            <w:tcW w:w="346" w:type="pct"/>
          </w:tcPr>
          <w:p w:rsidR="006B4932" w:rsidRPr="005C558B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6B4932" w:rsidRPr="00D22D4B" w:rsidRDefault="006B4932" w:rsidP="006B493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6B4932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</w:tcPr>
          <w:p w:rsidR="006B4932" w:rsidRPr="005C558B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6B4932" w:rsidRPr="00D22D4B" w:rsidRDefault="006B4932" w:rsidP="006B4932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6B4932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A05463">
        <w:trPr>
          <w:trHeight w:val="585"/>
        </w:trPr>
        <w:tc>
          <w:tcPr>
            <w:cnfStyle w:val="000010000000"/>
            <w:tcW w:w="346" w:type="pct"/>
          </w:tcPr>
          <w:p w:rsidR="006B4932" w:rsidRPr="005C558B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6B4932" w:rsidRPr="00D22D4B" w:rsidRDefault="006B4932" w:rsidP="006B4932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6B4932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6B4932" w:rsidRPr="00F4387C" w:rsidRDefault="006B4932" w:rsidP="006B49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6B4932" w:rsidRPr="00DF3C90" w:rsidRDefault="006B4932" w:rsidP="006B4932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6B4932" w:rsidRPr="00DF3C90" w:rsidTr="006B4932">
        <w:trPr>
          <w:cnfStyle w:val="000000100000"/>
          <w:trHeight w:val="585"/>
        </w:trPr>
        <w:tc>
          <w:tcPr>
            <w:cnfStyle w:val="000010000000"/>
            <w:tcW w:w="5000" w:type="pct"/>
            <w:gridSpan w:val="6"/>
          </w:tcPr>
          <w:p w:rsidR="006B4932" w:rsidRPr="006B4932" w:rsidRDefault="00E31B96" w:rsidP="006B49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*Piscataway courses</w:t>
            </w:r>
          </w:p>
        </w:tc>
      </w:tr>
      <w:tr w:rsidR="00E31B96" w:rsidRPr="00DF3C90" w:rsidTr="00A05463">
        <w:trPr>
          <w:trHeight w:val="584"/>
        </w:trPr>
        <w:tc>
          <w:tcPr>
            <w:cnfStyle w:val="000010000000"/>
            <w:tcW w:w="346" w:type="pct"/>
            <w:vMerge w:val="restart"/>
          </w:tcPr>
          <w:p w:rsidR="00E31B96" w:rsidRDefault="00E31B96" w:rsidP="00A05463">
            <w:r w:rsidRPr="00457E25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E31B96" w:rsidRDefault="00E31B96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ESLM 545</w:t>
            </w:r>
          </w:p>
          <w:p w:rsidR="00E31B96" w:rsidRDefault="00E31B96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E31B96" w:rsidRDefault="00E31B96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E31B96" w:rsidRDefault="00E31B96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E31B96" w:rsidRDefault="00E31B96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E31B96" w:rsidRDefault="00E31B96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E31B96" w:rsidRPr="00D22D4B" w:rsidRDefault="00E31B96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E31B96" w:rsidRPr="00F4387C" w:rsidRDefault="00E31B96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E31B96" w:rsidRPr="00F4387C" w:rsidRDefault="00E31B96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E31B96" w:rsidRPr="00F4387C" w:rsidRDefault="00E31B96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E31B96" w:rsidRPr="00DF3C90" w:rsidRDefault="00E31B96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545 Cross Linguistic Analysis Project</w:t>
            </w:r>
          </w:p>
        </w:tc>
      </w:tr>
      <w:tr w:rsidR="00E31B96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E31B96" w:rsidRPr="00F4387C" w:rsidRDefault="00E31B96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E31B96" w:rsidRPr="00F4387C" w:rsidRDefault="00E31B96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E31B96" w:rsidRPr="00F4387C" w:rsidRDefault="00E31B96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E31B9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E31B96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E31B96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E31B96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E31B96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E31B96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E31B9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E31B96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E31B96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E31B96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E31B96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E31B96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E31B9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E31B96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E31B96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E31B96" w:rsidRPr="005C558B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E31B96" w:rsidRPr="00D22D4B" w:rsidRDefault="00E31B96" w:rsidP="00E31B96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E31B96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E31B96" w:rsidRPr="00F4387C" w:rsidRDefault="00E31B96" w:rsidP="00E31B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E31B96" w:rsidRPr="00DF3C90" w:rsidRDefault="00E31B96" w:rsidP="00E31B96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E31B96" w:rsidRPr="00DF3C90" w:rsidTr="00E31B96">
        <w:trPr>
          <w:trHeight w:val="585"/>
        </w:trPr>
        <w:tc>
          <w:tcPr>
            <w:cnfStyle w:val="000010000000"/>
            <w:tcW w:w="5000" w:type="pct"/>
            <w:gridSpan w:val="6"/>
          </w:tcPr>
          <w:p w:rsidR="00E31B96" w:rsidRDefault="00E31B96" w:rsidP="00E31B96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*Piscataway courses</w:t>
            </w:r>
          </w:p>
          <w:p w:rsidR="00E31B96" w:rsidRDefault="00E31B96" w:rsidP="00E31B96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E31B96" w:rsidRDefault="00E31B96" w:rsidP="00E31B96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E31B96" w:rsidRDefault="00E31B96" w:rsidP="00E31B96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E31B96" w:rsidRPr="00DF3C90" w:rsidRDefault="00E31B96" w:rsidP="00E31B96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cnfStyle w:val="000000100000"/>
          <w:trHeight w:val="584"/>
        </w:trPr>
        <w:tc>
          <w:tcPr>
            <w:cnfStyle w:val="000010000000"/>
            <w:tcW w:w="346" w:type="pct"/>
            <w:vMerge w:val="restart"/>
          </w:tcPr>
          <w:p w:rsidR="00D10DFC" w:rsidRDefault="00D10DFC" w:rsidP="00A05463">
            <w:r w:rsidRPr="00457E25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D10DFC" w:rsidRDefault="00D10DF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ESLM 578</w:t>
            </w:r>
          </w:p>
          <w:p w:rsidR="00D10DFC" w:rsidRDefault="00D10DF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D10DFC" w:rsidRDefault="00D10DF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D10DFC" w:rsidRDefault="00D10DF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D10DFC" w:rsidRDefault="00D10DF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D10DFC" w:rsidRDefault="00D10DFC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D10DFC" w:rsidRPr="00D22D4B" w:rsidRDefault="00D10DF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D10DFC" w:rsidRPr="00DF3C90" w:rsidRDefault="00D10DFC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578 Article Review Project</w:t>
            </w:r>
          </w:p>
        </w:tc>
      </w:tr>
      <w:tr w:rsidR="00D10DFC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D10DFC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D10DFC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D10DFC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D10DFC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D10DFC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D10DFC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D10DFC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D10DFC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D10DFC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D10DFC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D10DFC" w:rsidRPr="005C558B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D10DFC" w:rsidRPr="00D22D4B" w:rsidRDefault="00D10DFC" w:rsidP="00D10DFC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D10DF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D10DFC" w:rsidRPr="00F4387C" w:rsidRDefault="00D10DFC" w:rsidP="00D10D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D10DFC" w:rsidRPr="00DF3C90" w:rsidRDefault="00D10DFC" w:rsidP="00D10DFC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D10DFC" w:rsidRPr="00DF3C90" w:rsidTr="00D10DFC">
        <w:trPr>
          <w:trHeight w:val="585"/>
        </w:trPr>
        <w:tc>
          <w:tcPr>
            <w:cnfStyle w:val="000010000000"/>
            <w:tcW w:w="5000" w:type="pct"/>
            <w:gridSpan w:val="6"/>
          </w:tcPr>
          <w:p w:rsidR="00D10DFC" w:rsidRDefault="00D10DFC" w:rsidP="00D10DFC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*Piscataway courses</w:t>
            </w:r>
          </w:p>
          <w:p w:rsidR="00D10DFC" w:rsidRPr="00DF3C90" w:rsidRDefault="00D10DFC" w:rsidP="00D10DFC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84"/>
        </w:trPr>
        <w:tc>
          <w:tcPr>
            <w:cnfStyle w:val="000010000000"/>
            <w:tcW w:w="346" w:type="pct"/>
            <w:vMerge w:val="restart"/>
          </w:tcPr>
          <w:p w:rsidR="00211547" w:rsidRDefault="00211547" w:rsidP="00A05463">
            <w:r w:rsidRPr="00457E25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211547" w:rsidRDefault="0021154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ESLM 579</w:t>
            </w:r>
          </w:p>
          <w:p w:rsidR="00211547" w:rsidRDefault="00211547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211547" w:rsidRDefault="00211547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Default="00211547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Default="00211547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Default="00211547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Pr="00D22D4B" w:rsidRDefault="0021154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579 Lesson Plan</w:t>
            </w:r>
          </w:p>
        </w:tc>
      </w:tr>
      <w:tr w:rsidR="00211547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85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211547">
        <w:trPr>
          <w:cnfStyle w:val="000000100000"/>
          <w:trHeight w:val="585"/>
        </w:trPr>
        <w:tc>
          <w:tcPr>
            <w:cnfStyle w:val="000010000000"/>
            <w:tcW w:w="5000" w:type="pct"/>
            <w:gridSpan w:val="6"/>
          </w:tcPr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*Piscataway courses</w:t>
            </w: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Pr="00DF3C90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815603" w:rsidRPr="00DF3C90" w:rsidTr="00A05463">
        <w:trPr>
          <w:trHeight w:val="510"/>
        </w:trPr>
        <w:tc>
          <w:tcPr>
            <w:cnfStyle w:val="000010000000"/>
            <w:tcW w:w="346" w:type="pct"/>
            <w:vMerge w:val="restart"/>
          </w:tcPr>
          <w:p w:rsidR="00815603" w:rsidRDefault="00815603" w:rsidP="00A05463">
            <w:r w:rsidRPr="00457E25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815603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D22D4B">
              <w:rPr>
                <w:rFonts w:ascii="Calibri" w:hAnsi="Calibri"/>
                <w:sz w:val="20"/>
                <w:szCs w:val="20"/>
              </w:rPr>
              <w:t>ESLM 587</w:t>
            </w:r>
          </w:p>
          <w:p w:rsidR="006E1F67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Pr="00D22D4B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815603" w:rsidRPr="00DF3C90" w:rsidRDefault="006E1F6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587 Partnership Agreement</w:t>
            </w:r>
          </w:p>
        </w:tc>
      </w:tr>
      <w:tr w:rsidR="00815603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815603" w:rsidRPr="005C558B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15603" w:rsidRPr="00D22D4B" w:rsidRDefault="0081560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815603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815603" w:rsidRPr="00DF3C90" w:rsidRDefault="0081560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15603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815603" w:rsidRPr="005C558B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15603" w:rsidRPr="00D22D4B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815603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815603" w:rsidRPr="00DF3C90" w:rsidRDefault="0081560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211547">
        <w:trPr>
          <w:cnfStyle w:val="000000100000"/>
          <w:trHeight w:val="510"/>
        </w:trPr>
        <w:tc>
          <w:tcPr>
            <w:cnfStyle w:val="000010000000"/>
            <w:tcW w:w="5000" w:type="pct"/>
            <w:gridSpan w:val="6"/>
          </w:tcPr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*Piscataway courses</w:t>
            </w:r>
          </w:p>
          <w:p w:rsidR="00211547" w:rsidRPr="00DF3C90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  <w:vMerge w:val="restart"/>
          </w:tcPr>
          <w:p w:rsidR="00211547" w:rsidRDefault="00211547" w:rsidP="00A05463">
            <w:r w:rsidRPr="00457E25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211547" w:rsidRDefault="00211547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ESLM 688</w:t>
            </w:r>
          </w:p>
          <w:p w:rsidR="00211547" w:rsidRDefault="00211547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211547" w:rsidRDefault="00211547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Default="00211547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Default="00211547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211547" w:rsidRPr="00D22D4B" w:rsidRDefault="00211547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211547" w:rsidRPr="00E71DC8" w:rsidRDefault="00211547" w:rsidP="00A0546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2" w:hanging="270"/>
              <w:cnfStyle w:val="000000000000"/>
              <w:rPr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688 Instructional Competence Summary Observation</w:t>
            </w:r>
          </w:p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E71DC8">
              <w:rPr>
                <w:sz w:val="20"/>
                <w:szCs w:val="20"/>
              </w:rPr>
              <w:t>ESLM 688 Effect on Student Learning Reflection</w:t>
            </w: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510"/>
        </w:trPr>
        <w:tc>
          <w:tcPr>
            <w:cnfStyle w:val="000010000000"/>
            <w:tcW w:w="346" w:type="pct"/>
            <w:vMerge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211547">
        <w:trPr>
          <w:trHeight w:val="510"/>
        </w:trPr>
        <w:tc>
          <w:tcPr>
            <w:cnfStyle w:val="000010000000"/>
            <w:tcW w:w="5000" w:type="pct"/>
            <w:gridSpan w:val="6"/>
          </w:tcPr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*Piscataway courses</w:t>
            </w: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Pr="00DF3C90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815603" w:rsidRPr="00DF3C90" w:rsidTr="00A05463">
        <w:trPr>
          <w:cnfStyle w:val="000000100000"/>
          <w:trHeight w:val="670"/>
        </w:trPr>
        <w:tc>
          <w:tcPr>
            <w:cnfStyle w:val="000010000000"/>
            <w:tcW w:w="346" w:type="pct"/>
            <w:vMerge w:val="restart"/>
          </w:tcPr>
          <w:p w:rsidR="00815603" w:rsidRDefault="00815603" w:rsidP="00A05463">
            <w:r w:rsidRPr="00457E25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815603" w:rsidRDefault="0081560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RDLG 579</w:t>
            </w: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815603" w:rsidRDefault="0081560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E1F67" w:rsidRDefault="006E1F6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6E1F67" w:rsidRPr="00D22D4B" w:rsidRDefault="006E1F6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6E1F67" w:rsidRPr="006E1F67" w:rsidRDefault="006E1F67" w:rsidP="00A05463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100000"/>
              <w:rPr>
                <w:sz w:val="20"/>
                <w:szCs w:val="20"/>
              </w:rPr>
            </w:pPr>
            <w:r w:rsidRPr="006E1F67">
              <w:rPr>
                <w:sz w:val="20"/>
                <w:szCs w:val="20"/>
              </w:rPr>
              <w:t>RDLG 579 Content Area Literacy Lesson Planning</w:t>
            </w:r>
          </w:p>
          <w:p w:rsidR="00815603" w:rsidRPr="00DF3C90" w:rsidRDefault="00815603" w:rsidP="00A05463">
            <w:pPr>
              <w:pStyle w:val="ListParagraph"/>
              <w:ind w:left="39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15603" w:rsidRPr="00DF3C90" w:rsidTr="00A05463">
        <w:trPr>
          <w:trHeight w:val="670"/>
        </w:trPr>
        <w:tc>
          <w:tcPr>
            <w:cnfStyle w:val="000010000000"/>
            <w:tcW w:w="346" w:type="pct"/>
            <w:vMerge/>
          </w:tcPr>
          <w:p w:rsidR="00815603" w:rsidRPr="005C558B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15603" w:rsidRPr="00D22D4B" w:rsidRDefault="00815603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815603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815603" w:rsidRPr="00DF3C90" w:rsidRDefault="0081560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15603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815603" w:rsidRPr="005C558B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15603" w:rsidRPr="00D22D4B" w:rsidRDefault="00815603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815603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815603" w:rsidRPr="00F4387C" w:rsidRDefault="00815603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815603" w:rsidRPr="00DF3C90" w:rsidRDefault="00815603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T4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A05463">
        <w:trPr>
          <w:trHeight w:val="671"/>
        </w:trPr>
        <w:tc>
          <w:tcPr>
            <w:cnfStyle w:val="000010000000"/>
            <w:tcW w:w="346" w:type="pct"/>
          </w:tcPr>
          <w:p w:rsidR="00211547" w:rsidRPr="005C558B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</w:tcPr>
          <w:p w:rsidR="00211547" w:rsidRPr="00D22D4B" w:rsidRDefault="00211547" w:rsidP="00211547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211547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06*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211547" w:rsidRPr="00F4387C" w:rsidRDefault="00211547" w:rsidP="002115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Align w:val="center"/>
          </w:tcPr>
          <w:p w:rsidR="00211547" w:rsidRPr="00DF3C90" w:rsidRDefault="00211547" w:rsidP="00211547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11547" w:rsidRPr="00DF3C90" w:rsidTr="00211547">
        <w:trPr>
          <w:cnfStyle w:val="000000100000"/>
          <w:trHeight w:val="671"/>
        </w:trPr>
        <w:tc>
          <w:tcPr>
            <w:cnfStyle w:val="000010000000"/>
            <w:tcW w:w="5000" w:type="pct"/>
            <w:gridSpan w:val="6"/>
          </w:tcPr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*Montgomery courses</w:t>
            </w: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  <w:p w:rsidR="00211547" w:rsidRPr="00DF3C90" w:rsidRDefault="00211547" w:rsidP="00211547">
            <w:pPr>
              <w:pStyle w:val="ListParagraph"/>
              <w:ind w:left="392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trHeight w:val="1016"/>
        </w:trPr>
        <w:tc>
          <w:tcPr>
            <w:cnfStyle w:val="000010000000"/>
            <w:tcW w:w="346" w:type="pct"/>
            <w:vMerge w:val="restart"/>
          </w:tcPr>
          <w:p w:rsidR="00C23F68" w:rsidRDefault="00C23F68" w:rsidP="00A05463">
            <w:r w:rsidRPr="00457E25">
              <w:rPr>
                <w:rFonts w:ascii="Calibri" w:hAnsi="Calibri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545" w:type="pct"/>
            <w:vMerge w:val="restart"/>
          </w:tcPr>
          <w:p w:rsidR="00C23F68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SCED 695</w:t>
            </w: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Math Teaching Program Specific Assessment-Final</w:t>
            </w:r>
          </w:p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English Teaching Program Specific Assessment for the MAT Program - 2-Final</w:t>
            </w:r>
          </w:p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NCSS Thematic Standards Addendum for Teaching Performance Assessment- Final</w:t>
            </w:r>
          </w:p>
          <w:p w:rsidR="00C23F68" w:rsidRPr="006D31D0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Science Teaching Program Specific Assessment-Final</w:t>
            </w:r>
          </w:p>
          <w:p w:rsidR="00C23F68" w:rsidRDefault="00C23F68" w:rsidP="00A05463">
            <w:pPr>
              <w:pStyle w:val="ListParagraph"/>
              <w:numPr>
                <w:ilvl w:val="0"/>
                <w:numId w:val="9"/>
              </w:numPr>
              <w:ind w:left="342" w:hanging="180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6D31D0">
              <w:rPr>
                <w:rFonts w:ascii="Calibri" w:hAnsi="Calibri"/>
                <w:sz w:val="20"/>
                <w:szCs w:val="20"/>
              </w:rPr>
              <w:t>Written Unit Rubric</w:t>
            </w:r>
          </w:p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B0088">
              <w:rPr>
                <w:rFonts w:ascii="Calibri" w:hAnsi="Calibri"/>
                <w:sz w:val="20"/>
                <w:szCs w:val="20"/>
              </w:rPr>
              <w:t>Inquiry Project Rubric</w:t>
            </w:r>
          </w:p>
        </w:tc>
      </w:tr>
      <w:tr w:rsidR="00C23F68" w:rsidRPr="00DF3C90" w:rsidTr="00A05463">
        <w:trPr>
          <w:cnfStyle w:val="000000100000"/>
          <w:trHeight w:val="1016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trHeight w:val="1016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cnfStyle w:val="000000100000"/>
          <w:trHeight w:val="1016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trHeight w:val="1016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cnfStyle w:val="000000100000"/>
          <w:trHeight w:val="1016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trHeight w:val="670"/>
        </w:trPr>
        <w:tc>
          <w:tcPr>
            <w:cnfStyle w:val="000010000000"/>
            <w:tcW w:w="346" w:type="pct"/>
            <w:vMerge w:val="restart"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545" w:type="pct"/>
            <w:vMerge w:val="restart"/>
          </w:tcPr>
          <w:p w:rsidR="00C23F68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D4B">
              <w:rPr>
                <w:rFonts w:ascii="Calibri" w:hAnsi="Calibri"/>
                <w:color w:val="000000"/>
                <w:sz w:val="20"/>
                <w:szCs w:val="20"/>
              </w:rPr>
              <w:t>SUPV 520</w:t>
            </w: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  <w:r w:rsidRPr="00D22D4B"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  <w:t>GLOBAL</w:t>
            </w: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Default="00C23F68" w:rsidP="00A05463">
            <w:pPr>
              <w:cnfStyle w:val="000000000000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</w:rPr>
            </w:pPr>
          </w:p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597" w:type="pct"/>
            <w:tcBorders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 w:val="restart"/>
            <w:vAlign w:val="center"/>
          </w:tcPr>
          <w:p w:rsidR="00C23F68" w:rsidRPr="004A561D" w:rsidRDefault="00C23F68" w:rsidP="00A05463">
            <w:pPr>
              <w:numPr>
                <w:ilvl w:val="0"/>
                <w:numId w:val="4"/>
              </w:numPr>
              <w:spacing w:line="240" w:lineRule="auto"/>
              <w:ind w:left="252" w:hanging="180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 w:rsidRPr="004A561D">
              <w:rPr>
                <w:rFonts w:asciiTheme="minorHAnsi" w:hAnsiTheme="minorHAnsi"/>
                <w:sz w:val="20"/>
                <w:szCs w:val="20"/>
              </w:rPr>
              <w:t>Professional Development Project</w:t>
            </w:r>
          </w:p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4A561D">
              <w:rPr>
                <w:sz w:val="20"/>
                <w:szCs w:val="20"/>
              </w:rPr>
              <w:t>Leadership Platform</w:t>
            </w:r>
          </w:p>
        </w:tc>
      </w:tr>
      <w:tr w:rsidR="00C23F68" w:rsidRPr="00DF3C90" w:rsidTr="00A05463">
        <w:trPr>
          <w:cnfStyle w:val="000000100000"/>
          <w:trHeight w:val="670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C23F68">
        <w:trPr>
          <w:trHeight w:val="671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C23F68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C23F68">
        <w:trPr>
          <w:trHeight w:val="671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C23F68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F2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C23F68">
        <w:trPr>
          <w:trHeight w:val="671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  <w:bottom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C23F68" w:rsidRPr="00DF3C90" w:rsidTr="00A05463">
        <w:trPr>
          <w:cnfStyle w:val="000000100000"/>
          <w:trHeight w:val="671"/>
        </w:trPr>
        <w:tc>
          <w:tcPr>
            <w:cnfStyle w:val="000010000000"/>
            <w:tcW w:w="346" w:type="pct"/>
            <w:vMerge/>
          </w:tcPr>
          <w:p w:rsidR="00C23F68" w:rsidRPr="005C558B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3F68" w:rsidRPr="00D22D4B" w:rsidRDefault="00C23F68" w:rsidP="00A05463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32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M3</w:t>
            </w:r>
          </w:p>
        </w:tc>
        <w:tc>
          <w:tcPr>
            <w:tcW w:w="597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20" w:type="pct"/>
            <w:tcBorders>
              <w:top w:val="single" w:sz="8" w:space="0" w:color="C2D69B" w:themeColor="accent3" w:themeTint="99"/>
            </w:tcBorders>
          </w:tcPr>
          <w:p w:rsidR="00C23F68" w:rsidRPr="00F4387C" w:rsidRDefault="00C23F68" w:rsidP="00A054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5" w:type="pct"/>
            <w:vMerge/>
            <w:vAlign w:val="center"/>
          </w:tcPr>
          <w:p w:rsidR="00C23F68" w:rsidRPr="00DF3C90" w:rsidRDefault="00C23F68" w:rsidP="00A05463">
            <w:pPr>
              <w:pStyle w:val="ListParagraph"/>
              <w:numPr>
                <w:ilvl w:val="0"/>
                <w:numId w:val="1"/>
              </w:numPr>
              <w:ind w:left="392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741B" w:rsidRDefault="00A6741B"/>
    <w:sectPr w:rsidR="00A6741B" w:rsidSect="00A674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50" w:rsidRPr="00C06906" w:rsidRDefault="002F3050" w:rsidP="00C06906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endnote>
  <w:endnote w:type="continuationSeparator" w:id="1">
    <w:p w:rsidR="002F3050" w:rsidRPr="00C06906" w:rsidRDefault="002F3050" w:rsidP="00C06906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50" w:rsidRPr="00C06906" w:rsidRDefault="002F3050" w:rsidP="00C06906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footnote>
  <w:footnote w:type="continuationSeparator" w:id="1">
    <w:p w:rsidR="002F3050" w:rsidRPr="00C06906" w:rsidRDefault="002F3050" w:rsidP="00C06906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63" w:rsidRDefault="00A05463" w:rsidP="00C06906">
    <w:pPr>
      <w:pStyle w:val="Header"/>
      <w:jc w:val="center"/>
      <w:rPr>
        <w:rFonts w:asciiTheme="minorHAnsi" w:hAnsiTheme="minorHAnsi"/>
      </w:rPr>
    </w:pPr>
    <w:r w:rsidRPr="00A92C48">
      <w:rPr>
        <w:rFonts w:asciiTheme="minorHAnsi" w:hAnsiTheme="minorHAnsi"/>
      </w:rPr>
      <w:t>Education Program</w:t>
    </w:r>
    <w:r>
      <w:rPr>
        <w:rFonts w:asciiTheme="minorHAnsi" w:hAnsiTheme="minorHAnsi"/>
      </w:rPr>
      <w:t>s</w:t>
    </w:r>
    <w:r w:rsidRPr="00A92C48">
      <w:rPr>
        <w:rFonts w:asciiTheme="minorHAnsi" w:hAnsiTheme="minorHAnsi"/>
      </w:rPr>
      <w:t xml:space="preserve"> (</w:t>
    </w:r>
    <w:r>
      <w:rPr>
        <w:rFonts w:asciiTheme="minorHAnsi" w:hAnsiTheme="minorHAnsi"/>
      </w:rPr>
      <w:t>Global</w:t>
    </w:r>
    <w:r w:rsidRPr="00A92C48">
      <w:rPr>
        <w:rFonts w:asciiTheme="minorHAnsi" w:hAnsiTheme="minorHAnsi"/>
      </w:rPr>
      <w:t>)</w:t>
    </w:r>
  </w:p>
  <w:p w:rsidR="00A05463" w:rsidRPr="00A92C48" w:rsidRDefault="00A05463" w:rsidP="00C06906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A05463" w:rsidRDefault="00A05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C61"/>
    <w:multiLevelType w:val="hybridMultilevel"/>
    <w:tmpl w:val="DC3A2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5B"/>
    <w:multiLevelType w:val="hybridMultilevel"/>
    <w:tmpl w:val="40EA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67F"/>
    <w:multiLevelType w:val="hybridMultilevel"/>
    <w:tmpl w:val="DAA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1B0D"/>
    <w:multiLevelType w:val="hybridMultilevel"/>
    <w:tmpl w:val="CA4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75A6"/>
    <w:multiLevelType w:val="hybridMultilevel"/>
    <w:tmpl w:val="6E5E6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E024A"/>
    <w:multiLevelType w:val="hybridMultilevel"/>
    <w:tmpl w:val="E0D85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21E43"/>
    <w:multiLevelType w:val="hybridMultilevel"/>
    <w:tmpl w:val="8660A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27866"/>
    <w:multiLevelType w:val="hybridMultilevel"/>
    <w:tmpl w:val="8A926678"/>
    <w:lvl w:ilvl="0" w:tplc="04090009">
      <w:start w:val="1"/>
      <w:numFmt w:val="bullet"/>
      <w:lvlText w:val="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7A4E5975"/>
    <w:multiLevelType w:val="hybridMultilevel"/>
    <w:tmpl w:val="575CE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B69AE"/>
    <w:multiLevelType w:val="hybridMultilevel"/>
    <w:tmpl w:val="0F6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06"/>
    <w:rsid w:val="00007A53"/>
    <w:rsid w:val="0001385E"/>
    <w:rsid w:val="001E73DF"/>
    <w:rsid w:val="00211547"/>
    <w:rsid w:val="002A3DCC"/>
    <w:rsid w:val="002F3050"/>
    <w:rsid w:val="00443A5B"/>
    <w:rsid w:val="006B4932"/>
    <w:rsid w:val="006C2D1B"/>
    <w:rsid w:val="006D0AC2"/>
    <w:rsid w:val="006E1F67"/>
    <w:rsid w:val="007D3A1A"/>
    <w:rsid w:val="00815603"/>
    <w:rsid w:val="009E01F0"/>
    <w:rsid w:val="00A05463"/>
    <w:rsid w:val="00A1236B"/>
    <w:rsid w:val="00A6741B"/>
    <w:rsid w:val="00BF734A"/>
    <w:rsid w:val="00C06906"/>
    <w:rsid w:val="00C166F0"/>
    <w:rsid w:val="00C23F68"/>
    <w:rsid w:val="00C70DD3"/>
    <w:rsid w:val="00D10DFC"/>
    <w:rsid w:val="00D22D4B"/>
    <w:rsid w:val="00E31B96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6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6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ightList-Accent3">
    <w:name w:val="Light List Accent 3"/>
    <w:basedOn w:val="TableNormal"/>
    <w:uiPriority w:val="61"/>
    <w:rsid w:val="00C06906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0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906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6B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6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16</cp:revision>
  <dcterms:created xsi:type="dcterms:W3CDTF">2009-03-04T19:57:00Z</dcterms:created>
  <dcterms:modified xsi:type="dcterms:W3CDTF">2009-04-06T18:48:00Z</dcterms:modified>
</cp:coreProperties>
</file>